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F61B3" w14:textId="77777777" w:rsidR="00137EE0" w:rsidRDefault="00137EE0" w:rsidP="00137EE0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>Инструкции для родителей по использованию сайта «</w:t>
      </w:r>
      <w:proofErr w:type="spellStart"/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>ИгроМир</w:t>
      </w:r>
      <w:proofErr w:type="spellEnd"/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>»</w:t>
      </w:r>
    </w:p>
    <w:p w14:paraId="59B3C380" w14:textId="77777777" w:rsidR="00137EE0" w:rsidRDefault="00137EE0" w:rsidP="00137EE0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37EE0">
        <w:rPr>
          <w:rFonts w:eastAsia="Times New Roman" w:cs="Times New Roman"/>
          <w:sz w:val="24"/>
          <w:szCs w:val="24"/>
          <w:lang w:eastAsia="ru-RU"/>
        </w:rPr>
        <w:br/>
        <w:t>Уважаемые родители!</w:t>
      </w:r>
    </w:p>
    <w:p w14:paraId="605FFD89" w14:textId="77777777" w:rsidR="00137EE0" w:rsidRDefault="00137EE0" w:rsidP="00137EE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37EE0">
        <w:rPr>
          <w:rFonts w:eastAsia="Times New Roman" w:cs="Times New Roman"/>
          <w:sz w:val="24"/>
          <w:szCs w:val="24"/>
          <w:lang w:eastAsia="ru-RU"/>
        </w:rPr>
        <w:br/>
        <w:t>Вашему вниманию предлагаются рекомендации по тому, как помочь вашему ребёнку успешно выполнять задания с использованием развивающего сайта «</w:t>
      </w:r>
      <w:proofErr w:type="spellStart"/>
      <w:r w:rsidRPr="00137EE0">
        <w:rPr>
          <w:rFonts w:eastAsia="Times New Roman" w:cs="Times New Roman"/>
          <w:sz w:val="24"/>
          <w:szCs w:val="24"/>
          <w:lang w:eastAsia="ru-RU"/>
        </w:rPr>
        <w:t>ИгроМир</w:t>
      </w:r>
      <w:proofErr w:type="spellEnd"/>
      <w:r w:rsidRPr="00137EE0">
        <w:rPr>
          <w:rFonts w:eastAsia="Times New Roman" w:cs="Times New Roman"/>
          <w:sz w:val="24"/>
          <w:szCs w:val="24"/>
          <w:lang w:eastAsia="ru-RU"/>
        </w:rPr>
        <w:t>». Эти инструкции помогут сделать процесс обучения интересным и эффективным.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>1. Подготовительный этап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>Шаг 1: Ознакомление с сайтом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  <w:t>Прежде чем начать работу с сайтом, внимательно изучите его интерфейс и доступные функции. Если у вас возникнут вопросы, обратитесь к педагогу за разъяснениями.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>Шаг 2: Выбор заданий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  <w:t xml:space="preserve">Получив список рекомендуемых </w:t>
      </w:r>
      <w:r>
        <w:rPr>
          <w:rFonts w:eastAsia="Times New Roman" w:cs="Times New Roman"/>
          <w:sz w:val="24"/>
          <w:szCs w:val="24"/>
          <w:lang w:eastAsia="ru-RU"/>
        </w:rPr>
        <w:t>игр</w:t>
      </w:r>
      <w:r w:rsidRPr="00137EE0">
        <w:rPr>
          <w:rFonts w:eastAsia="Times New Roman" w:cs="Times New Roman"/>
          <w:sz w:val="24"/>
          <w:szCs w:val="24"/>
          <w:lang w:eastAsia="ru-RU"/>
        </w:rPr>
        <w:t xml:space="preserve"> от педагога, просмотрите их вместе с ребёнком. </w:t>
      </w:r>
    </w:p>
    <w:p w14:paraId="5D8E4A28" w14:textId="61FFCA4D" w:rsidR="00137EE0" w:rsidRPr="00137EE0" w:rsidRDefault="00137EE0" w:rsidP="00137EE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>2. Организация рабочего места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>Шаг 1: Подготовка рабочего пространства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  <w:t>Убедитесь, что рабочее место вашего ребёнка хорошо освещено и оборудовано всем необходимым: компьютером или планшетом, наушниками (если требуется).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>Шаг 2: Установите таймер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  <w:t xml:space="preserve">Определите время, которое ваш ребёнок будет тратить на выполнение заданий. Рекомендуемое время </w:t>
      </w:r>
      <w:r w:rsidR="0082713B">
        <w:rPr>
          <w:rFonts w:eastAsia="Times New Roman" w:cs="Times New Roman"/>
          <w:sz w:val="24"/>
          <w:szCs w:val="24"/>
          <w:lang w:eastAsia="ru-RU"/>
        </w:rPr>
        <w:t xml:space="preserve"> не более </w:t>
      </w:r>
      <w:r>
        <w:rPr>
          <w:rFonts w:eastAsia="Times New Roman" w:cs="Times New Roman"/>
          <w:sz w:val="24"/>
          <w:szCs w:val="24"/>
          <w:lang w:eastAsia="ru-RU"/>
        </w:rPr>
        <w:t>1</w:t>
      </w:r>
      <w:r w:rsidRPr="00137EE0">
        <w:rPr>
          <w:rFonts w:eastAsia="Times New Roman" w:cs="Times New Roman"/>
          <w:sz w:val="24"/>
          <w:szCs w:val="24"/>
          <w:lang w:eastAsia="ru-RU"/>
        </w:rPr>
        <w:t>0 минут</w:t>
      </w:r>
      <w:r w:rsidR="0082713B">
        <w:rPr>
          <w:rFonts w:eastAsia="Times New Roman" w:cs="Times New Roman"/>
          <w:sz w:val="24"/>
          <w:szCs w:val="24"/>
          <w:lang w:eastAsia="ru-RU"/>
        </w:rPr>
        <w:t xml:space="preserve"> за одно занятие и не более 20 минут в день</w:t>
      </w:r>
      <w:r w:rsidRPr="00137EE0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>3. Выполнение заданий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>Шаг 1: Начало работы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  <w:t>Вместе с ребёнком войдите на сайт «</w:t>
      </w:r>
      <w:proofErr w:type="spellStart"/>
      <w:r w:rsidRPr="00137EE0">
        <w:rPr>
          <w:rFonts w:eastAsia="Times New Roman" w:cs="Times New Roman"/>
          <w:sz w:val="24"/>
          <w:szCs w:val="24"/>
          <w:lang w:eastAsia="ru-RU"/>
        </w:rPr>
        <w:t>ИгроМир</w:t>
      </w:r>
      <w:proofErr w:type="spellEnd"/>
      <w:r w:rsidRPr="00137EE0">
        <w:rPr>
          <w:rFonts w:eastAsia="Times New Roman" w:cs="Times New Roman"/>
          <w:sz w:val="24"/>
          <w:szCs w:val="24"/>
          <w:lang w:eastAsia="ru-RU"/>
        </w:rPr>
        <w:t xml:space="preserve">» и выберите </w:t>
      </w:r>
      <w:r>
        <w:rPr>
          <w:rFonts w:eastAsia="Times New Roman" w:cs="Times New Roman"/>
          <w:sz w:val="24"/>
          <w:szCs w:val="24"/>
          <w:lang w:eastAsia="ru-RU"/>
        </w:rPr>
        <w:t>игру</w:t>
      </w:r>
      <w:r w:rsidRPr="00137EE0">
        <w:rPr>
          <w:rFonts w:eastAsia="Times New Roman" w:cs="Times New Roman"/>
          <w:sz w:val="24"/>
          <w:szCs w:val="24"/>
          <w:lang w:eastAsia="ru-RU"/>
        </w:rPr>
        <w:t>. Прочитайте инструкцию вслух и убедитесь, что ребёнок понял, что от него требуется.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>Шаг 2: Помощь и поддержка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  <w:t>Во время выполнения задания находитесь рядом с ребёнком. Помогайте ему, если возникают трудности, но старайтесь не делать всё за него. Ваша роль – направлять и поддерживать.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>. Дополнительные рекомендации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Шаг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1</w:t>
      </w:r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>: Индивидуальный подход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  <w:t>Учтите индивидуальные особенности вашего ребёнка. Некоторым детям потребуется больше времени на выполнение заданий, другим – меньше. Будьте терпеливы и гибкими.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Шаг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Pr="00137EE0">
        <w:rPr>
          <w:rFonts w:eastAsia="Times New Roman" w:cs="Times New Roman"/>
          <w:b/>
          <w:bCs/>
          <w:sz w:val="24"/>
          <w:szCs w:val="24"/>
          <w:lang w:eastAsia="ru-RU"/>
        </w:rPr>
        <w:t>: Коммуникация с педагогом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  <w:t>Не стесняйтесь обращаться к педагогу с вопросами или предложениями. Ваше сотрудничество важно для успешного обучения ребёнка.</w:t>
      </w:r>
      <w:r w:rsidRPr="00137EE0">
        <w:rPr>
          <w:rFonts w:eastAsia="Times New Roman" w:cs="Times New Roman"/>
          <w:sz w:val="24"/>
          <w:szCs w:val="24"/>
          <w:lang w:eastAsia="ru-RU"/>
        </w:rPr>
        <w:br/>
      </w:r>
      <w:r w:rsidRPr="00137EE0">
        <w:rPr>
          <w:rFonts w:eastAsia="Times New Roman" w:cs="Times New Roman"/>
          <w:sz w:val="24"/>
          <w:szCs w:val="24"/>
          <w:lang w:eastAsia="ru-RU"/>
        </w:rPr>
        <w:br/>
        <w:t>Следуя этим рекомендациям, вы сможете создать комфортные условия для обучения вашего ребёнка с использованием сайта «</w:t>
      </w:r>
      <w:proofErr w:type="spellStart"/>
      <w:r w:rsidRPr="00137EE0">
        <w:rPr>
          <w:rFonts w:eastAsia="Times New Roman" w:cs="Times New Roman"/>
          <w:sz w:val="24"/>
          <w:szCs w:val="24"/>
          <w:lang w:eastAsia="ru-RU"/>
        </w:rPr>
        <w:t>ИгроМир</w:t>
      </w:r>
      <w:proofErr w:type="spellEnd"/>
      <w:r w:rsidRPr="00137EE0">
        <w:rPr>
          <w:rFonts w:eastAsia="Times New Roman" w:cs="Times New Roman"/>
          <w:sz w:val="24"/>
          <w:szCs w:val="24"/>
          <w:lang w:eastAsia="ru-RU"/>
        </w:rPr>
        <w:t>». Помните, что ваше участие и поддержка играют ключевую роль в успехе образовательного процесса.</w:t>
      </w:r>
    </w:p>
    <w:p w14:paraId="36BFD51F" w14:textId="77777777" w:rsidR="00F12C76" w:rsidRDefault="00F12C76" w:rsidP="006C0B77">
      <w:pPr>
        <w:spacing w:after="0"/>
        <w:ind w:firstLine="709"/>
        <w:jc w:val="both"/>
      </w:pPr>
    </w:p>
    <w:sectPr w:rsidR="00F12C76" w:rsidSect="00876D6A">
      <w:pgSz w:w="11906" w:h="16838" w:code="9"/>
      <w:pgMar w:top="1134" w:right="851" w:bottom="1134" w:left="1701" w:header="709" w:footer="709" w:gutter="0"/>
      <w:pgBorders w:offsetFrom="page">
        <w:top w:val="single" w:sz="36" w:space="24" w:color="538135" w:themeColor="accent6" w:themeShade="BF"/>
        <w:left w:val="single" w:sz="36" w:space="24" w:color="538135" w:themeColor="accent6" w:themeShade="BF"/>
        <w:bottom w:val="single" w:sz="36" w:space="24" w:color="538135" w:themeColor="accent6" w:themeShade="BF"/>
        <w:right w:val="single" w:sz="36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EE0"/>
    <w:rsid w:val="00137EE0"/>
    <w:rsid w:val="006C0B77"/>
    <w:rsid w:val="008242FF"/>
    <w:rsid w:val="0082713B"/>
    <w:rsid w:val="00852DC2"/>
    <w:rsid w:val="00870751"/>
    <w:rsid w:val="00876D6A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8AF6F"/>
  <w15:chartTrackingRefBased/>
  <w15:docId w15:val="{D68463F1-0928-426A-A4C8-5A9DF741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7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5B421-5419-4C8F-BC28-A0A5CF9C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Дмитрий Максимов</cp:lastModifiedBy>
  <cp:revision>4</cp:revision>
  <dcterms:created xsi:type="dcterms:W3CDTF">2025-02-14T09:24:00Z</dcterms:created>
  <dcterms:modified xsi:type="dcterms:W3CDTF">2025-02-15T06:59:00Z</dcterms:modified>
</cp:coreProperties>
</file>